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A1354" w14:textId="77777777" w:rsidR="00E70D50" w:rsidRPr="00331DBB" w:rsidRDefault="00E70D50" w:rsidP="00331D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lang w:val="it-IT" w:eastAsia="it-IT"/>
        </w:rPr>
      </w:pPr>
      <w:r w:rsidRPr="00331DBB">
        <w:rPr>
          <w:rFonts w:ascii="Times New Roman" w:hAnsi="Times New Roman"/>
          <w:b/>
          <w:bCs/>
          <w:color w:val="000000"/>
          <w:lang w:val="it-IT" w:eastAsia="it-IT"/>
        </w:rPr>
        <w:t>Allegato 2</w:t>
      </w:r>
    </w:p>
    <w:p w14:paraId="75B48249" w14:textId="77777777" w:rsidR="00BA0E8B" w:rsidRPr="001E4FAD" w:rsidRDefault="00BA0E8B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it-IT" w:eastAsia="it-IT"/>
        </w:rPr>
      </w:pPr>
    </w:p>
    <w:p w14:paraId="28F725A1" w14:textId="77777777" w:rsidR="00DF0CF9" w:rsidRPr="00331DBB" w:rsidRDefault="00DF0CF9" w:rsidP="00331D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lang w:val="it-IT" w:eastAsia="it-IT"/>
        </w:rPr>
      </w:pPr>
      <w:r w:rsidRPr="00331DBB">
        <w:rPr>
          <w:rFonts w:ascii="Times New Roman" w:hAnsi="Times New Roman"/>
          <w:b/>
          <w:bCs/>
          <w:color w:val="000000"/>
          <w:lang w:val="it-IT" w:eastAsia="it-IT"/>
        </w:rPr>
        <w:t>P</w:t>
      </w:r>
      <w:r w:rsidRPr="00331DBB">
        <w:rPr>
          <w:rFonts w:ascii="Times New Roman" w:hAnsi="Times New Roman"/>
          <w:b/>
          <w:bCs/>
          <w:color w:val="000000"/>
          <w:lang w:val="it-IT" w:eastAsia="it-IT" w:bidi="he-IL"/>
        </w:rPr>
        <w:t>ATTO DI INTEGRITÀ</w:t>
      </w:r>
    </w:p>
    <w:p w14:paraId="2C6B55C0" w14:textId="6ACD2C54" w:rsidR="001E4FAD" w:rsidRPr="00331DBB" w:rsidRDefault="00DF0CF9" w:rsidP="005B0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331DBB">
        <w:rPr>
          <w:rFonts w:ascii="Times New Roman" w:hAnsi="Times New Roman"/>
          <w:color w:val="000000"/>
          <w:lang w:val="it-IT" w:eastAsia="it-IT"/>
        </w:rPr>
        <w:t>relativo alla procedura di scelta del contraente per la vendita di</w:t>
      </w:r>
      <w:r w:rsidR="00B2456A" w:rsidRPr="00331DBB">
        <w:rPr>
          <w:rFonts w:ascii="Times New Roman" w:hAnsi="Times New Roman"/>
          <w:color w:val="000000"/>
          <w:lang w:val="it-IT" w:eastAsia="it-IT"/>
        </w:rPr>
        <w:t xml:space="preserve"> frumento tenero</w:t>
      </w:r>
      <w:r w:rsidR="006D50BA" w:rsidRPr="006D50BA">
        <w:rPr>
          <w:rFonts w:ascii="Times New Roman" w:hAnsi="Times New Roman"/>
          <w:color w:val="000000"/>
          <w:lang w:val="it-IT" w:eastAsia="it-IT"/>
        </w:rPr>
        <w:t xml:space="preserve">, soia nazionale e </w:t>
      </w:r>
      <w:r w:rsidR="00D626CA">
        <w:rPr>
          <w:rFonts w:ascii="Times New Roman" w:hAnsi="Times New Roman"/>
          <w:color w:val="000000"/>
          <w:lang w:val="it-IT" w:eastAsia="it-IT"/>
        </w:rPr>
        <w:t>girasole</w:t>
      </w:r>
      <w:r w:rsidR="006D50BA" w:rsidRPr="006D50BA">
        <w:rPr>
          <w:rFonts w:ascii="Times New Roman" w:hAnsi="Times New Roman"/>
          <w:color w:val="000000"/>
          <w:lang w:val="it-IT" w:eastAsia="it-IT"/>
        </w:rPr>
        <w:t>, annata agraria 202</w:t>
      </w:r>
      <w:r w:rsidR="00D626CA">
        <w:rPr>
          <w:rFonts w:ascii="Times New Roman" w:hAnsi="Times New Roman"/>
          <w:color w:val="000000"/>
          <w:lang w:val="it-IT" w:eastAsia="it-IT"/>
        </w:rPr>
        <w:t>3</w:t>
      </w:r>
      <w:r w:rsidR="006D50BA" w:rsidRPr="006D50BA">
        <w:rPr>
          <w:rFonts w:ascii="Times New Roman" w:hAnsi="Times New Roman"/>
          <w:color w:val="000000"/>
          <w:lang w:val="it-IT" w:eastAsia="it-IT"/>
        </w:rPr>
        <w:t>/2</w:t>
      </w:r>
      <w:r w:rsidR="00D626CA">
        <w:rPr>
          <w:rFonts w:ascii="Times New Roman" w:hAnsi="Times New Roman"/>
          <w:color w:val="000000"/>
          <w:lang w:val="it-IT" w:eastAsia="it-IT"/>
        </w:rPr>
        <w:t>4</w:t>
      </w:r>
      <w:bookmarkStart w:id="0" w:name="_GoBack"/>
      <w:bookmarkEnd w:id="0"/>
      <w:r w:rsidR="006D50BA" w:rsidRPr="006D50BA">
        <w:rPr>
          <w:rFonts w:ascii="Times New Roman" w:hAnsi="Times New Roman"/>
          <w:color w:val="000000"/>
          <w:lang w:val="it-IT" w:eastAsia="it-IT"/>
        </w:rPr>
        <w:t>, coltivat</w:t>
      </w:r>
      <w:r w:rsidR="009E5B3F">
        <w:rPr>
          <w:rFonts w:ascii="Times New Roman" w:hAnsi="Times New Roman"/>
          <w:color w:val="000000"/>
          <w:lang w:val="it-IT" w:eastAsia="it-IT"/>
        </w:rPr>
        <w:t>i</w:t>
      </w:r>
      <w:r w:rsidR="006D50BA" w:rsidRPr="006D50BA">
        <w:rPr>
          <w:rFonts w:ascii="Times New Roman" w:hAnsi="Times New Roman"/>
          <w:color w:val="000000"/>
          <w:lang w:val="it-IT" w:eastAsia="it-IT"/>
        </w:rPr>
        <w:t xml:space="preserve"> presso l’azienda agraria sperimentale del CREA-CI, ubicata in viale Amendola, 82 - Rovigo </w:t>
      </w:r>
      <w:r w:rsidRPr="00331DBB">
        <w:rPr>
          <w:rFonts w:ascii="Times New Roman" w:hAnsi="Times New Roman"/>
          <w:color w:val="000000"/>
          <w:lang w:val="it-IT" w:eastAsia="it-IT"/>
        </w:rPr>
        <w:t>presso l</w:t>
      </w:r>
      <w:r w:rsidR="00B2456A" w:rsidRPr="00331DBB">
        <w:rPr>
          <w:rFonts w:ascii="Times New Roman" w:hAnsi="Times New Roman"/>
          <w:color w:val="000000"/>
          <w:lang w:val="it-IT" w:eastAsia="it-IT"/>
        </w:rPr>
        <w:t>’azienda</w:t>
      </w:r>
      <w:r w:rsidR="001E4FAD" w:rsidRPr="00331DBB">
        <w:rPr>
          <w:rFonts w:ascii="Times New Roman" w:hAnsi="Times New Roman"/>
          <w:color w:val="000000"/>
          <w:lang w:val="it-IT" w:eastAsia="it-IT"/>
        </w:rPr>
        <w:t xml:space="preserve"> </w:t>
      </w:r>
      <w:r w:rsidR="00B2456A" w:rsidRPr="00331DBB">
        <w:rPr>
          <w:rFonts w:ascii="Times New Roman" w:hAnsi="Times New Roman"/>
          <w:color w:val="000000"/>
          <w:lang w:val="it-IT" w:eastAsia="it-IT"/>
        </w:rPr>
        <w:t xml:space="preserve">agraria </w:t>
      </w:r>
      <w:r w:rsidR="0028542D" w:rsidRPr="00331DBB">
        <w:rPr>
          <w:rFonts w:ascii="Times New Roman" w:hAnsi="Times New Roman"/>
          <w:color w:val="000000"/>
          <w:lang w:val="it-IT" w:eastAsia="it-IT"/>
        </w:rPr>
        <w:t xml:space="preserve">del </w:t>
      </w:r>
      <w:r w:rsidR="008E33E4" w:rsidRPr="00331DBB">
        <w:rPr>
          <w:rFonts w:ascii="Times New Roman" w:hAnsi="Times New Roman"/>
          <w:color w:val="000000"/>
          <w:lang w:val="it-IT" w:eastAsia="it-IT"/>
        </w:rPr>
        <w:t>CREA</w:t>
      </w:r>
      <w:r w:rsidR="0028542D" w:rsidRPr="00331DBB">
        <w:rPr>
          <w:rFonts w:ascii="Times New Roman" w:hAnsi="Times New Roman"/>
          <w:color w:val="000000"/>
          <w:lang w:val="it-IT" w:eastAsia="it-IT"/>
        </w:rPr>
        <w:t>-CI</w:t>
      </w:r>
      <w:r w:rsidR="008E33E4" w:rsidRPr="00331DBB">
        <w:rPr>
          <w:rFonts w:ascii="Times New Roman" w:hAnsi="Times New Roman"/>
          <w:color w:val="000000"/>
          <w:lang w:val="it-IT" w:eastAsia="it-IT"/>
        </w:rPr>
        <w:t xml:space="preserve"> “</w:t>
      </w:r>
      <w:r w:rsidR="00007E44" w:rsidRPr="00331DBB">
        <w:rPr>
          <w:rFonts w:ascii="Times New Roman" w:hAnsi="Times New Roman"/>
          <w:color w:val="000000"/>
          <w:lang w:val="it-IT" w:eastAsia="it-IT"/>
        </w:rPr>
        <w:t xml:space="preserve">Busa </w:t>
      </w:r>
      <w:proofErr w:type="spellStart"/>
      <w:r w:rsidR="00007E44" w:rsidRPr="00331DBB">
        <w:rPr>
          <w:rFonts w:ascii="Times New Roman" w:hAnsi="Times New Roman"/>
          <w:color w:val="000000"/>
          <w:lang w:val="it-IT" w:eastAsia="it-IT"/>
        </w:rPr>
        <w:t>Carrare</w:t>
      </w:r>
      <w:proofErr w:type="spellEnd"/>
      <w:r w:rsidR="008E33E4" w:rsidRPr="00331DBB">
        <w:rPr>
          <w:rFonts w:ascii="Times New Roman" w:hAnsi="Times New Roman"/>
          <w:color w:val="000000"/>
          <w:lang w:val="it-IT" w:eastAsia="it-IT"/>
        </w:rPr>
        <w:t>”</w:t>
      </w:r>
      <w:r w:rsidR="001E4FAD" w:rsidRPr="00331DBB">
        <w:rPr>
          <w:rFonts w:ascii="Times New Roman" w:hAnsi="Times New Roman"/>
          <w:color w:val="000000"/>
          <w:lang w:val="it-IT" w:eastAsia="it-IT"/>
        </w:rPr>
        <w:t xml:space="preserve"> </w:t>
      </w:r>
      <w:r w:rsidRPr="00331DBB">
        <w:rPr>
          <w:rFonts w:ascii="Times New Roman" w:hAnsi="Times New Roman"/>
          <w:color w:val="000000"/>
          <w:lang w:val="it-IT" w:eastAsia="it-IT"/>
        </w:rPr>
        <w:t xml:space="preserve">di </w:t>
      </w:r>
      <w:r w:rsidR="00007E44" w:rsidRPr="00331DBB">
        <w:rPr>
          <w:rFonts w:ascii="Times New Roman" w:hAnsi="Times New Roman"/>
          <w:color w:val="000000"/>
          <w:lang w:val="it-IT" w:eastAsia="it-IT"/>
        </w:rPr>
        <w:t>Rovigo</w:t>
      </w:r>
    </w:p>
    <w:p w14:paraId="2CC56C6F" w14:textId="77777777" w:rsidR="001E4FAD" w:rsidRPr="00331DBB" w:rsidRDefault="001E4FAD" w:rsidP="00331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2CDDB551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TRA</w:t>
      </w:r>
    </w:p>
    <w:p w14:paraId="5081B9D8" w14:textId="77777777" w:rsidR="001E4FAD" w:rsidRPr="008E33E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lang w:val="it-IT" w:eastAsia="it-IT" w:bidi="he-IL"/>
        </w:rPr>
      </w:pPr>
    </w:p>
    <w:p w14:paraId="36F4DBB3" w14:textId="5AFD34CA" w:rsidR="00202FAC" w:rsidRPr="00202FAC" w:rsidRDefault="00202FAC" w:rsidP="00202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202FAC">
        <w:rPr>
          <w:rFonts w:ascii="Times New Roman" w:hAnsi="Times New Roman"/>
          <w:b/>
          <w:bCs/>
          <w:i/>
          <w:iCs/>
          <w:color w:val="000000"/>
          <w:lang w:val="it-IT" w:eastAsia="it-IT" w:bidi="he-IL"/>
        </w:rPr>
        <w:t xml:space="preserve">Consiglio per la ricerca in agricoltura e l’analisi dell’Economia Agraria </w:t>
      </w:r>
      <w:r w:rsidRPr="00202FAC">
        <w:rPr>
          <w:rFonts w:ascii="Times New Roman" w:hAnsi="Times New Roman"/>
          <w:color w:val="000000"/>
          <w:lang w:val="it-IT" w:eastAsia="it-IT" w:bidi="he-IL"/>
        </w:rPr>
        <w:t>(d’ora in avanti semplicemente CREA), con sede legale in Roma e domiciliato ai fini del presente atto in Roma, Via della Navicella n. 2/4 (CAP 00184), in persona del Direttore del CREA-CI, Prof. Nicola PECCHIONI, giusta poteri allo stesso conferiti dal Decreto presidenziale del CREA n. 121424 del 23/12/2021 recante la nomina del sottoscritto a Direttore del Centro di ricerca Cerealicoltura e Colture Industriali, per la durata di quattro anni a decorrere dal 1° gennaio 2022;</w:t>
      </w:r>
    </w:p>
    <w:p w14:paraId="5D179A07" w14:textId="77777777" w:rsidR="000B3E8C" w:rsidRDefault="000B3E8C" w:rsidP="00557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lang w:val="it-IT" w:eastAsia="it-IT" w:bidi="he-IL"/>
        </w:rPr>
      </w:pPr>
    </w:p>
    <w:p w14:paraId="04D096F8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E</w:t>
      </w:r>
    </w:p>
    <w:p w14:paraId="513C5D71" w14:textId="77777777" w:rsidR="001E4FAD" w:rsidRPr="008E33E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13D99E7B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8E33E4">
        <w:rPr>
          <w:rFonts w:ascii="Times New Roman" w:hAnsi="Times New Roman"/>
          <w:color w:val="000000"/>
          <w:lang w:val="it-IT" w:eastAsia="it-IT"/>
        </w:rPr>
        <w:t>________________________________________ iscritto a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ll’Albo degli </w:t>
      </w:r>
      <w:r w:rsidRPr="008E33E4">
        <w:rPr>
          <w:rFonts w:ascii="Times New Roman" w:hAnsi="Times New Roman"/>
          <w:color w:val="000000"/>
          <w:lang w:val="it-IT" w:eastAsia="it-IT"/>
        </w:rPr>
        <w:t>_______________________________, codice</w:t>
      </w:r>
      <w:r w:rsidR="001E4FAD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fiscale ________________________, partita IVA _______________________, domiciliato ai fini del presente atto</w:t>
      </w:r>
      <w:r w:rsidR="001E4FAD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presso la sede sopraindicata </w:t>
      </w:r>
      <w:r w:rsidRPr="008E33E4">
        <w:rPr>
          <w:rFonts w:ascii="Times New Roman" w:hAnsi="Times New Roman"/>
          <w:color w:val="000000"/>
          <w:lang w:val="it-IT" w:eastAsia="it-IT" w:bidi="he-IL"/>
        </w:rPr>
        <w:t>(nel seguito per brevità anche “</w:t>
      </w:r>
      <w:r w:rsidRPr="008E33E4">
        <w:rPr>
          <w:rFonts w:ascii="Times New Roman" w:hAnsi="Times New Roman"/>
          <w:bCs/>
          <w:i/>
          <w:iCs/>
          <w:color w:val="000000"/>
          <w:lang w:val="it-IT" w:eastAsia="it-IT"/>
        </w:rPr>
        <w:t xml:space="preserve">Operatore </w:t>
      </w:r>
      <w:r w:rsidR="008E33E4" w:rsidRPr="008E33E4">
        <w:rPr>
          <w:rFonts w:ascii="Times New Roman" w:hAnsi="Times New Roman"/>
          <w:bCs/>
          <w:i/>
          <w:iCs/>
          <w:color w:val="000000"/>
          <w:lang w:val="it-IT" w:eastAsia="it-IT"/>
        </w:rPr>
        <w:t>E</w:t>
      </w:r>
      <w:r w:rsidRPr="008E33E4">
        <w:rPr>
          <w:rFonts w:ascii="Times New Roman" w:hAnsi="Times New Roman"/>
          <w:bCs/>
          <w:i/>
          <w:iCs/>
          <w:color w:val="000000"/>
          <w:lang w:val="it-IT" w:eastAsia="it-IT"/>
        </w:rPr>
        <w:t>conomico</w:t>
      </w:r>
      <w:r w:rsidRPr="008E33E4">
        <w:rPr>
          <w:rFonts w:ascii="Times New Roman" w:hAnsi="Times New Roman"/>
          <w:color w:val="000000"/>
          <w:lang w:val="it-IT" w:eastAsia="it-IT" w:bidi="he-IL"/>
        </w:rPr>
        <w:t>”);</w:t>
      </w:r>
    </w:p>
    <w:p w14:paraId="1EA193C7" w14:textId="77777777" w:rsidR="00B44C63" w:rsidRPr="008E33E4" w:rsidRDefault="00B44C63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37AEEA86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VISTO</w:t>
      </w:r>
    </w:p>
    <w:p w14:paraId="4C67D71E" w14:textId="77777777" w:rsidR="00FC183A" w:rsidRPr="008E33E4" w:rsidRDefault="00FC183A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46B47BD4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8E33E4">
        <w:rPr>
          <w:rFonts w:ascii="Times New Roman" w:hAnsi="Times New Roman"/>
          <w:color w:val="000000"/>
          <w:lang w:val="it-IT" w:eastAsia="it-IT"/>
        </w:rPr>
        <w:t>- l</w:t>
      </w:r>
      <w:r w:rsidRPr="008E33E4">
        <w:rPr>
          <w:rFonts w:ascii="Times New Roman" w:hAnsi="Times New Roman"/>
          <w:color w:val="000000"/>
          <w:lang w:val="it-IT" w:eastAsia="it-IT" w:bidi="he-IL"/>
        </w:rPr>
        <w:t>a legge 6 novembre 2012 n. 190, art. 1, comma 17 recante “</w:t>
      </w:r>
      <w:r w:rsidRPr="008E33E4">
        <w:rPr>
          <w:rFonts w:ascii="Times New Roman" w:hAnsi="Times New Roman"/>
          <w:i/>
          <w:color w:val="000000"/>
          <w:lang w:val="it-IT" w:eastAsia="it-IT" w:bidi="he-IL"/>
        </w:rPr>
        <w:t>Disposizioni per la prevenzione e la repressione della</w:t>
      </w:r>
      <w:r w:rsidR="00B44C63" w:rsidRPr="008E33E4">
        <w:rPr>
          <w:rFonts w:ascii="Times New Roman" w:hAnsi="Times New Roman"/>
          <w:i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i/>
          <w:color w:val="000000"/>
          <w:lang w:val="it-IT" w:eastAsia="it-IT"/>
        </w:rPr>
        <w:t>corruzione e dell'illegalità nella pubblica amminis</w:t>
      </w:r>
      <w:r w:rsidRPr="008E33E4">
        <w:rPr>
          <w:rFonts w:ascii="Times New Roman" w:hAnsi="Times New Roman"/>
          <w:i/>
          <w:color w:val="000000"/>
          <w:lang w:val="it-IT" w:eastAsia="it-IT" w:bidi="he-IL"/>
        </w:rPr>
        <w:t>trazione</w:t>
      </w:r>
      <w:r w:rsidRPr="008E33E4">
        <w:rPr>
          <w:rFonts w:ascii="Times New Roman" w:hAnsi="Times New Roman"/>
          <w:color w:val="000000"/>
          <w:lang w:val="it-IT" w:eastAsia="it-IT" w:bidi="he-IL"/>
        </w:rPr>
        <w:t>”;</w:t>
      </w:r>
    </w:p>
    <w:p w14:paraId="14FF5D5E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- 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il Piano Nazionale Anticorruzione (P.N.A.) emanato dall’Autorità Nazionale Anti </w:t>
      </w:r>
      <w:r w:rsidRPr="008E33E4">
        <w:rPr>
          <w:rFonts w:ascii="Times New Roman" w:hAnsi="Times New Roman"/>
          <w:color w:val="000000"/>
          <w:lang w:val="it-IT" w:eastAsia="it-IT"/>
        </w:rPr>
        <w:t>Corruzione e per la valutazione e la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trasparenza delle amministrazioni pubbliche (ex CIVIT) approvato con delibera n. 72/2013, contenente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>“</w:t>
      </w:r>
      <w:r w:rsidRPr="008E33E4">
        <w:rPr>
          <w:rFonts w:ascii="Times New Roman" w:hAnsi="Times New Roman"/>
          <w:i/>
          <w:color w:val="000000"/>
          <w:lang w:val="it-IT" w:eastAsia="it-IT" w:bidi="he-IL"/>
        </w:rPr>
        <w:t>Disposizioni per la prevenzione e la repressione della corruzione e dell’illegalità nella pubblica amministrazione</w:t>
      </w:r>
      <w:r w:rsidRPr="008E33E4">
        <w:rPr>
          <w:rFonts w:ascii="Times New Roman" w:hAnsi="Times New Roman"/>
          <w:color w:val="000000"/>
          <w:lang w:val="it-IT" w:eastAsia="it-IT" w:bidi="he-IL"/>
        </w:rPr>
        <w:t>”;</w:t>
      </w:r>
    </w:p>
    <w:p w14:paraId="23ADA176" w14:textId="77777777" w:rsidR="00DF0CF9" w:rsidRPr="008E33E4" w:rsidRDefault="00664C1F" w:rsidP="00457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- il Piano Triennale di P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revenzione della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 C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orruzione</w:t>
      </w:r>
      <w:r w:rsidR="00673CC5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="004577B9" w:rsidRPr="008E33E4">
        <w:rPr>
          <w:rFonts w:ascii="Times New Roman" w:hAnsi="Times New Roman"/>
          <w:color w:val="000000"/>
          <w:lang w:val="it-IT" w:eastAsia="it-IT"/>
        </w:rPr>
        <w:t xml:space="preserve">e della Trasparenza 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(P.T.P.C) 20</w:t>
      </w:r>
      <w:r w:rsidR="004577B9" w:rsidRPr="008E33E4">
        <w:rPr>
          <w:rFonts w:ascii="Times New Roman" w:hAnsi="Times New Roman"/>
          <w:color w:val="000000"/>
          <w:lang w:val="it-IT" w:eastAsia="it-IT"/>
        </w:rPr>
        <w:t>21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-</w:t>
      </w:r>
      <w:r w:rsidR="00673CC5" w:rsidRPr="008E33E4">
        <w:rPr>
          <w:rFonts w:ascii="Times New Roman" w:hAnsi="Times New Roman"/>
          <w:color w:val="000000"/>
          <w:lang w:val="it-IT" w:eastAsia="it-IT"/>
        </w:rPr>
        <w:t>202</w:t>
      </w:r>
      <w:r w:rsidR="004577B9" w:rsidRPr="008E33E4">
        <w:rPr>
          <w:rFonts w:ascii="Times New Roman" w:hAnsi="Times New Roman"/>
          <w:color w:val="000000"/>
          <w:lang w:val="it-IT" w:eastAsia="it-IT"/>
        </w:rPr>
        <w:t>3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 xml:space="preserve"> del Consiglio per la ricerca in agricoltura e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="00DF0CF9" w:rsidRPr="008E33E4">
        <w:rPr>
          <w:rFonts w:ascii="Times New Roman" w:hAnsi="Times New Roman"/>
          <w:color w:val="000000"/>
          <w:lang w:val="it-IT" w:eastAsia="it-IT" w:bidi="he-IL"/>
        </w:rPr>
        <w:t>l’analisi dell’economia agraria, approvato, nell’u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 xml:space="preserve">ltimo aggiornamento periodico, con decreto </w:t>
      </w:r>
      <w:r w:rsidR="00673CC5" w:rsidRPr="008E33E4">
        <w:rPr>
          <w:rFonts w:ascii="Times New Roman" w:hAnsi="Times New Roman"/>
          <w:color w:val="000000"/>
          <w:lang w:val="it-IT" w:eastAsia="it-IT"/>
        </w:rPr>
        <w:t xml:space="preserve">presidenziale 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CREA 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 xml:space="preserve">n. </w:t>
      </w:r>
      <w:r w:rsidR="004577B9" w:rsidRPr="008E33E4">
        <w:rPr>
          <w:rFonts w:ascii="Times New Roman" w:hAnsi="Times New Roman"/>
          <w:lang w:val="it-IT" w:eastAsia="it-IT"/>
        </w:rPr>
        <w:t>26078 del 19/3/2021;</w:t>
      </w:r>
    </w:p>
    <w:p w14:paraId="5717FC30" w14:textId="77777777" w:rsidR="00DF0CF9" w:rsidRPr="008E33E4" w:rsidRDefault="00DF0CF9" w:rsidP="00457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- 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>il d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ecreto 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presidenziale CREA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n. 61 del 29/11/2017 con il quale 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è stato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approvato </w:t>
      </w:r>
      <w:r w:rsidRPr="008E33E4">
        <w:rPr>
          <w:rFonts w:ascii="Times New Roman" w:hAnsi="Times New Roman"/>
          <w:color w:val="000000"/>
          <w:lang w:val="it-IT" w:eastAsia="it-IT" w:bidi="he-IL"/>
        </w:rPr>
        <w:t>il Patto d’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I</w:t>
      </w:r>
      <w:r w:rsidRPr="008E33E4">
        <w:rPr>
          <w:rFonts w:ascii="Times New Roman" w:hAnsi="Times New Roman"/>
          <w:color w:val="000000"/>
          <w:lang w:val="it-IT" w:eastAsia="it-IT" w:bidi="he-IL"/>
        </w:rPr>
        <w:t>ntegrità in materia di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contratti pubblici da parte del Consiglio per la ricerca 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in agricoltura e l’analisi dell’economia agraria, quale </w:t>
      </w:r>
      <w:r w:rsidRPr="008E33E4">
        <w:rPr>
          <w:rFonts w:ascii="Times New Roman" w:hAnsi="Times New Roman"/>
          <w:color w:val="000000"/>
          <w:lang w:val="it-IT" w:eastAsia="it-IT"/>
        </w:rPr>
        <w:t>di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misura di contrasto alla corruzione;</w:t>
      </w:r>
    </w:p>
    <w:p w14:paraId="4E32B2D9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- il D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.P.R. </w:t>
      </w:r>
      <w:r w:rsidRPr="008E33E4">
        <w:rPr>
          <w:rFonts w:ascii="Times New Roman" w:hAnsi="Times New Roman"/>
          <w:color w:val="000000"/>
          <w:lang w:val="it-IT" w:eastAsia="it-IT"/>
        </w:rPr>
        <w:t>16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>/4/2013, n.</w:t>
      </w:r>
      <w:r w:rsidR="004577B9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>62 recante “</w:t>
      </w:r>
      <w:r w:rsidRPr="008E33E4">
        <w:rPr>
          <w:rFonts w:ascii="Times New Roman" w:hAnsi="Times New Roman"/>
          <w:i/>
          <w:color w:val="000000"/>
          <w:lang w:val="it-IT" w:eastAsia="it-IT"/>
        </w:rPr>
        <w:t>Regolamento recante codice di comportamento</w:t>
      </w:r>
      <w:r w:rsidR="00B44C63" w:rsidRPr="008E33E4">
        <w:rPr>
          <w:rFonts w:ascii="Times New Roman" w:hAnsi="Times New Roman"/>
          <w:i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i/>
          <w:color w:val="000000"/>
          <w:lang w:val="it-IT" w:eastAsia="it-IT" w:bidi="he-IL"/>
        </w:rPr>
        <w:t>dei dipendenti pubblici, a norma dell’art.5</w:t>
      </w:r>
      <w:r w:rsidR="00B44C63" w:rsidRPr="008E33E4">
        <w:rPr>
          <w:rFonts w:ascii="Times New Roman" w:hAnsi="Times New Roman"/>
          <w:i/>
          <w:color w:val="000000"/>
          <w:lang w:val="it-IT" w:eastAsia="it-IT"/>
        </w:rPr>
        <w:t xml:space="preserve">4 del </w:t>
      </w:r>
      <w:proofErr w:type="spellStart"/>
      <w:r w:rsidR="00B44C63" w:rsidRPr="008E33E4">
        <w:rPr>
          <w:rFonts w:ascii="Times New Roman" w:hAnsi="Times New Roman"/>
          <w:i/>
          <w:color w:val="000000"/>
          <w:lang w:val="it-IT" w:eastAsia="it-IT"/>
        </w:rPr>
        <w:t>D.Lgs.</w:t>
      </w:r>
      <w:proofErr w:type="spellEnd"/>
      <w:r w:rsidR="00B44C63" w:rsidRPr="008E33E4">
        <w:rPr>
          <w:rFonts w:ascii="Times New Roman" w:hAnsi="Times New Roman"/>
          <w:i/>
          <w:color w:val="000000"/>
          <w:lang w:val="it-IT" w:eastAsia="it-IT"/>
        </w:rPr>
        <w:t xml:space="preserve"> </w:t>
      </w:r>
      <w:r w:rsidR="004577B9" w:rsidRPr="008E33E4">
        <w:rPr>
          <w:rFonts w:ascii="Times New Roman" w:hAnsi="Times New Roman"/>
          <w:i/>
          <w:color w:val="000000"/>
          <w:lang w:val="it-IT" w:eastAsia="it-IT"/>
        </w:rPr>
        <w:t xml:space="preserve">n. </w:t>
      </w:r>
      <w:r w:rsidR="00B44C63" w:rsidRPr="008E33E4">
        <w:rPr>
          <w:rFonts w:ascii="Times New Roman" w:hAnsi="Times New Roman"/>
          <w:i/>
          <w:color w:val="000000"/>
          <w:lang w:val="it-IT" w:eastAsia="it-IT"/>
        </w:rPr>
        <w:t>165/2001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>”</w:t>
      </w:r>
      <w:r w:rsidRPr="008E33E4">
        <w:rPr>
          <w:rFonts w:ascii="Times New Roman" w:hAnsi="Times New Roman"/>
          <w:color w:val="000000"/>
          <w:lang w:val="it-IT" w:eastAsia="it-IT"/>
        </w:rPr>
        <w:t>;</w:t>
      </w:r>
    </w:p>
    <w:p w14:paraId="0A0420E0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8E33E4">
        <w:rPr>
          <w:rFonts w:ascii="Times New Roman" w:hAnsi="Times New Roman"/>
          <w:color w:val="000000"/>
          <w:lang w:val="it-IT" w:eastAsia="it-IT"/>
        </w:rPr>
        <w:t>- il Codice di comportamento dei dipendenti del CREA, approvato con delibera del C.d.A. n. 66 del 14/12/2017,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pubblicato sul sito istituzionale dell’Ente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e reperibile al seguente link </w:t>
      </w:r>
      <w:r w:rsidR="008E33E4" w:rsidRPr="0028542D">
        <w:rPr>
          <w:rFonts w:ascii="Times New Roman" w:hAnsi="Times New Roman"/>
          <w:i/>
          <w:color w:val="0070C0"/>
          <w:lang w:val="it-IT"/>
        </w:rPr>
        <w:t>https://www.crea.gov.it/documents/20126/0/Codice_comportamento_Agg_2018.pdf/</w:t>
      </w:r>
      <w:r w:rsidRPr="008E33E4">
        <w:rPr>
          <w:rFonts w:ascii="Times New Roman" w:hAnsi="Times New Roman"/>
          <w:color w:val="000000"/>
          <w:lang w:val="it-IT" w:eastAsia="it-IT"/>
        </w:rPr>
        <w:t>,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>che integra il “</w:t>
      </w:r>
      <w:r w:rsidRPr="0099591D">
        <w:rPr>
          <w:rFonts w:ascii="Times New Roman" w:hAnsi="Times New Roman"/>
          <w:i/>
          <w:iCs/>
          <w:color w:val="000000"/>
          <w:lang w:val="it-IT" w:eastAsia="it-IT" w:bidi="he-IL"/>
        </w:rPr>
        <w:t>Codice generale</w:t>
      </w:r>
      <w:r w:rsidRPr="008E33E4">
        <w:rPr>
          <w:rFonts w:ascii="Times New Roman" w:hAnsi="Times New Roman"/>
          <w:color w:val="000000"/>
          <w:lang w:val="it-IT" w:eastAsia="it-IT" w:bidi="he-IL"/>
        </w:rPr>
        <w:t>”, di cui sopra, a cui fa espresso rinvio, nell’osservanza di quanto stabilito nella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>delibera n. 75/2013 dell’A.N.A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>.</w:t>
      </w:r>
      <w:r w:rsidRPr="008E33E4">
        <w:rPr>
          <w:rFonts w:ascii="Times New Roman" w:hAnsi="Times New Roman"/>
          <w:color w:val="000000"/>
          <w:lang w:val="it-IT" w:eastAsia="it-IT" w:bidi="he-IL"/>
        </w:rPr>
        <w:t>C.</w:t>
      </w:r>
    </w:p>
    <w:p w14:paraId="5B6DF662" w14:textId="77777777" w:rsidR="00B44C63" w:rsidRPr="008E33E4" w:rsidRDefault="00B44C63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2491F29B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SI CONVIENE QUANTO SEGUE</w:t>
      </w:r>
    </w:p>
    <w:p w14:paraId="0E14F875" w14:textId="77777777" w:rsidR="00B44C63" w:rsidRPr="008E33E4" w:rsidRDefault="00B44C63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558C534E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Articolo 1</w:t>
      </w:r>
    </w:p>
    <w:p w14:paraId="0364B706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 w:bidi="he-IL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Il presente Patto </w:t>
      </w:r>
      <w:r w:rsidRPr="008E33E4">
        <w:rPr>
          <w:rFonts w:ascii="Times New Roman" w:hAnsi="Times New Roman"/>
          <w:color w:val="000000"/>
          <w:lang w:val="it-IT" w:eastAsia="it-IT" w:bidi="he-IL"/>
        </w:rPr>
        <w:t>d’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I</w:t>
      </w:r>
      <w:r w:rsidRPr="008E33E4">
        <w:rPr>
          <w:rFonts w:ascii="Times New Roman" w:hAnsi="Times New Roman"/>
          <w:color w:val="000000"/>
          <w:lang w:val="it-IT" w:eastAsia="it-IT" w:bidi="he-IL"/>
        </w:rPr>
        <w:t>ntegrità stabilisce la formale obbligazione dell’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O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peratore 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E</w:t>
      </w:r>
      <w:r w:rsidRPr="008E33E4">
        <w:rPr>
          <w:rFonts w:ascii="Times New Roman" w:hAnsi="Times New Roman"/>
          <w:color w:val="000000"/>
          <w:lang w:val="it-IT" w:eastAsia="it-IT" w:bidi="he-IL"/>
        </w:rPr>
        <w:t>conomico che, ai fini della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partecipazione alla procedura di scelta del contraente </w:t>
      </w:r>
      <w:r w:rsidRPr="008E33E4">
        <w:rPr>
          <w:rFonts w:ascii="Times New Roman" w:hAnsi="Times New Roman"/>
          <w:color w:val="000000"/>
          <w:lang w:val="it-IT" w:eastAsia="it-IT" w:bidi="he-IL"/>
        </w:rPr>
        <w:t>in oggetto e dell’eventuale stipula del contratto, si impegna</w:t>
      </w:r>
      <w:r w:rsidR="003E2CB5" w:rsidRPr="008E33E4">
        <w:rPr>
          <w:rFonts w:ascii="Times New Roman" w:hAnsi="Times New Roman"/>
          <w:color w:val="000000"/>
          <w:lang w:val="it-IT" w:eastAsia="it-IT" w:bidi="he-IL"/>
        </w:rPr>
        <w:t xml:space="preserve"> a</w:t>
      </w:r>
      <w:r w:rsidRPr="008E33E4">
        <w:rPr>
          <w:rFonts w:ascii="Times New Roman" w:hAnsi="Times New Roman"/>
          <w:color w:val="000000"/>
          <w:lang w:val="it-IT" w:eastAsia="it-IT" w:bidi="he-IL"/>
        </w:rPr>
        <w:t>:</w:t>
      </w:r>
    </w:p>
    <w:p w14:paraId="49CE12EF" w14:textId="77777777" w:rsidR="003E2CB5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conformare i propri comportamenti ai principi di lealtà, trasparenza e correttezza, a non offrire, accettare o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richiedere somme di denaro o qualsiasi altra ricompensa, vantaggio o beneficio, sia direttamente che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>indirettamente tramite intermediari, al fine dell’assegnazione del contratto e/o al fin</w:t>
      </w:r>
      <w:r w:rsidRPr="008E33E4">
        <w:rPr>
          <w:rFonts w:ascii="Times New Roman" w:hAnsi="Times New Roman"/>
          <w:color w:val="000000"/>
          <w:lang w:val="it-IT" w:eastAsia="it-IT"/>
        </w:rPr>
        <w:t>e di distorcerne la relativa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corretta esecuzione;</w:t>
      </w:r>
    </w:p>
    <w:p w14:paraId="01B925AF" w14:textId="77777777" w:rsidR="003E2CB5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lastRenderedPageBreak/>
        <w:t>segnalare alla stazione appaltante qualsiasi tentativo di turbativa, irregolarità o distorsione nelle fasi di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svolgimento della procedura </w:t>
      </w:r>
      <w:r w:rsidRPr="008E33E4">
        <w:rPr>
          <w:rFonts w:ascii="Times New Roman" w:hAnsi="Times New Roman"/>
          <w:color w:val="000000"/>
          <w:lang w:val="it-IT" w:eastAsia="it-IT" w:bidi="he-IL"/>
        </w:rPr>
        <w:t>e/o durante l’esecuzione dei contratti, da parte di ogni interessa</w:t>
      </w:r>
      <w:r w:rsidRPr="008E33E4">
        <w:rPr>
          <w:rFonts w:ascii="Times New Roman" w:hAnsi="Times New Roman"/>
          <w:color w:val="000000"/>
          <w:lang w:val="it-IT" w:eastAsia="it-IT"/>
        </w:rPr>
        <w:t>to o addetto o di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chiunque possa influenzare le decisioni relative alla procedura in oggetto;</w:t>
      </w:r>
    </w:p>
    <w:p w14:paraId="36E7494C" w14:textId="77777777" w:rsidR="003E2CB5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assicurare di non trovarsi in situazioni di controllo o di collegamento (formale e/o sostanziale) con altri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concorrenti e che non si è accordata e non si accorderà con altri partecipanti alla presente procedura;</w:t>
      </w:r>
    </w:p>
    <w:p w14:paraId="61F3AE38" w14:textId="77777777" w:rsidR="003E2CB5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informare puntualmente tutto il personale, di cui si avvale, del presente Patto di </w:t>
      </w:r>
      <w:r w:rsidR="008E33E4" w:rsidRPr="008E33E4">
        <w:rPr>
          <w:rFonts w:ascii="Times New Roman" w:hAnsi="Times New Roman"/>
          <w:color w:val="000000"/>
          <w:lang w:val="it-IT" w:eastAsia="it-IT"/>
        </w:rPr>
        <w:t>I</w:t>
      </w:r>
      <w:r w:rsidRPr="008E33E4">
        <w:rPr>
          <w:rFonts w:ascii="Times New Roman" w:hAnsi="Times New Roman"/>
          <w:color w:val="000000"/>
          <w:lang w:val="it-IT" w:eastAsia="it-IT"/>
        </w:rPr>
        <w:t>ntegrità e degli obblighi in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esso contenuti;</w:t>
      </w:r>
    </w:p>
    <w:p w14:paraId="5C6F815E" w14:textId="77777777" w:rsidR="003E2CB5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vigilare affinché gli impegni sopra indicati siano osservati da tutti </w:t>
      </w:r>
      <w:r w:rsidRPr="008E33E4">
        <w:rPr>
          <w:rFonts w:ascii="Times New Roman" w:hAnsi="Times New Roman"/>
          <w:color w:val="000000"/>
          <w:lang w:val="it-IT" w:eastAsia="it-IT" w:bidi="he-IL"/>
        </w:rPr>
        <w:t>i collaboratori e dipendenti nell’esercizio dei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compiti loro assegnati;</w:t>
      </w:r>
    </w:p>
    <w:p w14:paraId="3CC2E9FC" w14:textId="77777777" w:rsidR="00DF0CF9" w:rsidRPr="008E33E4" w:rsidRDefault="00DF0CF9" w:rsidP="005C5E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denunciare alla Pubblica Autorità competente ogni irregolarità o distorsione di cui sia venuta a conoscenza per</w:t>
      </w:r>
      <w:r w:rsidR="00B44C63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quanto attiene all’attività di cui all’oggetto della </w:t>
      </w:r>
      <w:r w:rsidRPr="008E33E4">
        <w:rPr>
          <w:rFonts w:ascii="Times New Roman" w:hAnsi="Times New Roman"/>
          <w:color w:val="000000"/>
          <w:lang w:val="it-IT" w:eastAsia="it-IT"/>
        </w:rPr>
        <w:t>presente procedura.</w:t>
      </w:r>
    </w:p>
    <w:p w14:paraId="1C974589" w14:textId="77777777" w:rsidR="00B44C63" w:rsidRPr="008E33E4" w:rsidRDefault="00B44C63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72535C34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Articolo 2</w:t>
      </w:r>
    </w:p>
    <w:p w14:paraId="03052304" w14:textId="77777777" w:rsidR="003E2CB5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 w:bidi="he-IL"/>
        </w:rPr>
        <w:t>L’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O</w:t>
      </w:r>
      <w:r w:rsidRPr="008E33E4">
        <w:rPr>
          <w:rFonts w:ascii="Times New Roman" w:hAnsi="Times New Roman"/>
          <w:color w:val="000000"/>
          <w:lang w:val="it-IT" w:eastAsia="it-IT" w:bidi="he-IL"/>
        </w:rPr>
        <w:t xml:space="preserve">peratore </w:t>
      </w:r>
      <w:r w:rsidR="008E33E4" w:rsidRPr="008E33E4">
        <w:rPr>
          <w:rFonts w:ascii="Times New Roman" w:hAnsi="Times New Roman"/>
          <w:color w:val="000000"/>
          <w:lang w:val="it-IT" w:eastAsia="it-IT" w:bidi="he-IL"/>
        </w:rPr>
        <w:t>E</w:t>
      </w:r>
      <w:r w:rsidRPr="008E33E4">
        <w:rPr>
          <w:rFonts w:ascii="Times New Roman" w:hAnsi="Times New Roman"/>
          <w:color w:val="000000"/>
          <w:lang w:val="it-IT" w:eastAsia="it-IT" w:bidi="he-IL"/>
        </w:rPr>
        <w:t>conomico, sin d’ora, accetta che nel caso di mancato rispetto degli impegni anticorruzione assunti con il</w:t>
      </w:r>
      <w:r w:rsidR="00B44C63" w:rsidRPr="008E33E4">
        <w:rPr>
          <w:rFonts w:ascii="Times New Roman" w:hAnsi="Times New Roman"/>
          <w:color w:val="000000"/>
          <w:lang w:val="it-IT" w:eastAsia="it-IT" w:bidi="he-IL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 xml:space="preserve">presente Patto di </w:t>
      </w:r>
      <w:r w:rsidR="008E33E4" w:rsidRPr="008E33E4">
        <w:rPr>
          <w:rFonts w:ascii="Times New Roman" w:hAnsi="Times New Roman"/>
          <w:color w:val="000000"/>
          <w:lang w:val="it-IT" w:eastAsia="it-IT"/>
        </w:rPr>
        <w:t>I</w:t>
      </w:r>
      <w:r w:rsidRPr="008E33E4">
        <w:rPr>
          <w:rFonts w:ascii="Times New Roman" w:hAnsi="Times New Roman"/>
          <w:color w:val="000000"/>
          <w:lang w:val="it-IT" w:eastAsia="it-IT"/>
        </w:rPr>
        <w:t>ntegrità, comunque accertato, potranno essere applicate le seguenti sanzioni:</w:t>
      </w:r>
    </w:p>
    <w:p w14:paraId="771D081F" w14:textId="77777777" w:rsidR="003E2CB5" w:rsidRPr="008E33E4" w:rsidRDefault="00DF0CF9" w:rsidP="005C5E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esclusione del concorrente dalla procedura</w:t>
      </w:r>
      <w:r w:rsidR="008E33E4">
        <w:rPr>
          <w:rFonts w:ascii="Times New Roman" w:hAnsi="Times New Roman"/>
          <w:color w:val="000000"/>
          <w:lang w:val="it-IT" w:eastAsia="it-IT"/>
        </w:rPr>
        <w:t>;</w:t>
      </w:r>
    </w:p>
    <w:p w14:paraId="2FCD8BE5" w14:textId="77777777" w:rsidR="00DF0CF9" w:rsidRPr="008E33E4" w:rsidRDefault="00F84DB1" w:rsidP="005C5E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risoluzione del contratto</w:t>
      </w:r>
      <w:r w:rsidR="008E33E4">
        <w:rPr>
          <w:rFonts w:ascii="Times New Roman" w:hAnsi="Times New Roman"/>
          <w:color w:val="000000"/>
          <w:lang w:val="it-IT" w:eastAsia="it-IT"/>
        </w:rPr>
        <w:t>.</w:t>
      </w:r>
    </w:p>
    <w:p w14:paraId="7B7C99B1" w14:textId="77777777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762122C5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Articolo 3</w:t>
      </w:r>
    </w:p>
    <w:p w14:paraId="703FC8FD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 xml:space="preserve">Il contenuto del Patto di </w:t>
      </w:r>
      <w:r w:rsidR="008E33E4" w:rsidRPr="008E33E4">
        <w:rPr>
          <w:rFonts w:ascii="Times New Roman" w:hAnsi="Times New Roman"/>
          <w:color w:val="000000"/>
          <w:lang w:val="it-IT" w:eastAsia="it-IT"/>
        </w:rPr>
        <w:t>I</w:t>
      </w:r>
      <w:r w:rsidRPr="008E33E4">
        <w:rPr>
          <w:rFonts w:ascii="Times New Roman" w:hAnsi="Times New Roman"/>
          <w:color w:val="000000"/>
          <w:lang w:val="it-IT" w:eastAsia="it-IT"/>
        </w:rPr>
        <w:t>ntegrità e le relative sanzioni applicabili resteranno in vigore sino alla completa esecuzione</w:t>
      </w:r>
      <w:r w:rsidR="005C5E58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del contratto. Il presente Patto viene richiamato dal contratto, quale allegato allo stesso, onde formarne parte</w:t>
      </w:r>
      <w:r w:rsidR="005C5E58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integrante, sostanziale e pattizia.</w:t>
      </w:r>
    </w:p>
    <w:p w14:paraId="5A0E81A1" w14:textId="77777777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798FD0BB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/>
          <w:bCs/>
          <w:color w:val="000000"/>
          <w:lang w:val="it-IT" w:eastAsia="it-IT"/>
        </w:rPr>
        <w:t>Articolo 4</w:t>
      </w:r>
    </w:p>
    <w:p w14:paraId="1D478E92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Il presente Patto deve essere obbligatoriamente sottoscritto, dal legale rappresentante della società partecipante</w:t>
      </w:r>
      <w:r w:rsidR="005C5E58" w:rsidRPr="008E33E4">
        <w:rPr>
          <w:rFonts w:ascii="Times New Roman" w:hAnsi="Times New Roman"/>
          <w:color w:val="000000"/>
          <w:lang w:val="it-IT" w:eastAsia="it-IT"/>
        </w:rPr>
        <w:t xml:space="preserve"> </w:t>
      </w:r>
      <w:r w:rsidRPr="008E33E4">
        <w:rPr>
          <w:rFonts w:ascii="Times New Roman" w:hAnsi="Times New Roman"/>
          <w:color w:val="000000"/>
          <w:lang w:val="it-IT" w:eastAsia="it-IT"/>
        </w:rPr>
        <w:t>ovvero, in caso di consorzi o raggruppamenti temporanei di imprese, dal rappresentante degli stessi.</w:t>
      </w:r>
    </w:p>
    <w:p w14:paraId="5D353B99" w14:textId="77777777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5E3C3E23" w14:textId="77777777" w:rsidR="00F84DB1" w:rsidRPr="008E33E4" w:rsidRDefault="00F84DB1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4828B196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LA DITTA</w:t>
      </w:r>
    </w:p>
    <w:p w14:paraId="5C319E68" w14:textId="77777777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per accettazione</w:t>
      </w:r>
    </w:p>
    <w:p w14:paraId="0C5A1124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037488A3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7696F097" w14:textId="76505908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___________________</w:t>
      </w:r>
    </w:p>
    <w:p w14:paraId="1798D7E1" w14:textId="77777777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52510981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68399A56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5D9E9280" w14:textId="09E66EE9" w:rsidR="00DF0CF9" w:rsidRPr="008E33E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Il Direttore</w:t>
      </w:r>
    </w:p>
    <w:p w14:paraId="27672872" w14:textId="77777777" w:rsidR="00DF0CF9" w:rsidRPr="008E33E4" w:rsidRDefault="005C5E58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8E33E4">
        <w:rPr>
          <w:rFonts w:ascii="Times New Roman" w:hAnsi="Times New Roman"/>
          <w:color w:val="000000"/>
          <w:lang w:val="it-IT" w:eastAsia="it-IT"/>
        </w:rPr>
        <w:t>(P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r</w:t>
      </w:r>
      <w:r w:rsidRPr="008E33E4">
        <w:rPr>
          <w:rFonts w:ascii="Times New Roman" w:hAnsi="Times New Roman"/>
          <w:color w:val="000000"/>
          <w:lang w:val="it-IT" w:eastAsia="it-IT"/>
        </w:rPr>
        <w:t>of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 xml:space="preserve">. </w:t>
      </w:r>
      <w:r w:rsidRPr="008E33E4">
        <w:rPr>
          <w:rFonts w:ascii="Times New Roman" w:hAnsi="Times New Roman"/>
          <w:color w:val="000000"/>
          <w:lang w:val="it-IT" w:eastAsia="it-IT"/>
        </w:rPr>
        <w:t>Nicola Pecchioni</w:t>
      </w:r>
      <w:r w:rsidR="00DF0CF9" w:rsidRPr="008E33E4">
        <w:rPr>
          <w:rFonts w:ascii="Times New Roman" w:hAnsi="Times New Roman"/>
          <w:color w:val="000000"/>
          <w:lang w:val="it-IT" w:eastAsia="it-IT"/>
        </w:rPr>
        <w:t>)</w:t>
      </w:r>
    </w:p>
    <w:p w14:paraId="31A6BBD6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val="it-IT" w:eastAsia="it-IT"/>
        </w:rPr>
      </w:pPr>
    </w:p>
    <w:p w14:paraId="3BB9358C" w14:textId="77777777" w:rsidR="00241478" w:rsidRDefault="00241478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val="it-IT" w:eastAsia="it-IT"/>
        </w:rPr>
      </w:pPr>
    </w:p>
    <w:p w14:paraId="3B875F20" w14:textId="6480C959" w:rsidR="005C5E58" w:rsidRPr="008E33E4" w:rsidRDefault="005C5E58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lang w:val="it-IT" w:eastAsia="it-IT"/>
        </w:rPr>
      </w:pPr>
      <w:r w:rsidRPr="008E33E4">
        <w:rPr>
          <w:rFonts w:ascii="Times New Roman" w:hAnsi="Times New Roman"/>
          <w:bCs/>
          <w:color w:val="000000"/>
          <w:lang w:val="it-IT" w:eastAsia="it-IT"/>
        </w:rPr>
        <w:t>_______________________</w:t>
      </w:r>
    </w:p>
    <w:sectPr w:rsidR="005C5E58" w:rsidRPr="008E33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208"/>
    <w:multiLevelType w:val="hybridMultilevel"/>
    <w:tmpl w:val="D5C689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F034B"/>
    <w:multiLevelType w:val="hybridMultilevel"/>
    <w:tmpl w:val="F844F444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EEA3005"/>
    <w:multiLevelType w:val="hybridMultilevel"/>
    <w:tmpl w:val="BFF80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D4902"/>
    <w:multiLevelType w:val="hybridMultilevel"/>
    <w:tmpl w:val="77B6E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A706F"/>
    <w:multiLevelType w:val="hybridMultilevel"/>
    <w:tmpl w:val="649C44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FD0354"/>
    <w:multiLevelType w:val="hybridMultilevel"/>
    <w:tmpl w:val="D4EC0B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31122A"/>
    <w:multiLevelType w:val="hybridMultilevel"/>
    <w:tmpl w:val="EDA6A5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742D33"/>
    <w:multiLevelType w:val="hybridMultilevel"/>
    <w:tmpl w:val="776CC8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CF9"/>
    <w:rsid w:val="00007E44"/>
    <w:rsid w:val="0001711D"/>
    <w:rsid w:val="00036673"/>
    <w:rsid w:val="000B3E8C"/>
    <w:rsid w:val="000D6039"/>
    <w:rsid w:val="000F004B"/>
    <w:rsid w:val="00104835"/>
    <w:rsid w:val="00194CCA"/>
    <w:rsid w:val="001D74E2"/>
    <w:rsid w:val="001E4FAD"/>
    <w:rsid w:val="00202FAC"/>
    <w:rsid w:val="00241478"/>
    <w:rsid w:val="0028542D"/>
    <w:rsid w:val="00286D42"/>
    <w:rsid w:val="002D26A6"/>
    <w:rsid w:val="00331DBB"/>
    <w:rsid w:val="00387C88"/>
    <w:rsid w:val="003E2CB5"/>
    <w:rsid w:val="004364F5"/>
    <w:rsid w:val="004577B9"/>
    <w:rsid w:val="00500ED6"/>
    <w:rsid w:val="005224BC"/>
    <w:rsid w:val="005410B7"/>
    <w:rsid w:val="00557CE6"/>
    <w:rsid w:val="005B052D"/>
    <w:rsid w:val="005C5E58"/>
    <w:rsid w:val="005D0007"/>
    <w:rsid w:val="005F3D23"/>
    <w:rsid w:val="00606F33"/>
    <w:rsid w:val="0066226A"/>
    <w:rsid w:val="00664C1F"/>
    <w:rsid w:val="00673CC5"/>
    <w:rsid w:val="006D50BA"/>
    <w:rsid w:val="007637C1"/>
    <w:rsid w:val="0076532E"/>
    <w:rsid w:val="00773319"/>
    <w:rsid w:val="007C0051"/>
    <w:rsid w:val="0086373E"/>
    <w:rsid w:val="008E33E4"/>
    <w:rsid w:val="0099591D"/>
    <w:rsid w:val="009B07EA"/>
    <w:rsid w:val="009E5B3F"/>
    <w:rsid w:val="009E6A94"/>
    <w:rsid w:val="00A50B9F"/>
    <w:rsid w:val="00A844E0"/>
    <w:rsid w:val="00B2456A"/>
    <w:rsid w:val="00B44C63"/>
    <w:rsid w:val="00BA0E8B"/>
    <w:rsid w:val="00C769E4"/>
    <w:rsid w:val="00D626CA"/>
    <w:rsid w:val="00DC460F"/>
    <w:rsid w:val="00DF0CF9"/>
    <w:rsid w:val="00E465D4"/>
    <w:rsid w:val="00E70D50"/>
    <w:rsid w:val="00E7326D"/>
    <w:rsid w:val="00E77C51"/>
    <w:rsid w:val="00EA45BB"/>
    <w:rsid w:val="00F2142A"/>
    <w:rsid w:val="00F84DB1"/>
    <w:rsid w:val="00FA5426"/>
    <w:rsid w:val="00FC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B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7B9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224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7B9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224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Parisi</dc:creator>
  <cp:keywords/>
  <cp:lastModifiedBy>Acer</cp:lastModifiedBy>
  <cp:revision>17</cp:revision>
  <dcterms:created xsi:type="dcterms:W3CDTF">2022-04-23T09:25:00Z</dcterms:created>
  <dcterms:modified xsi:type="dcterms:W3CDTF">2024-05-31T14:21:00Z</dcterms:modified>
</cp:coreProperties>
</file>